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Thứ sáu ngày 10 tháng 4 năm 2020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Tập làm văn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Đáp lời phủ định , nghe và trả lời câu hỏi 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yellow"/>
          <w:rtl w:val="0"/>
        </w:rPr>
        <w:t xml:space="preserve">I.Mục tiêu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Biết đáp lời phủ định trong tình huống giao tiếp đơn giản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Nghe kể, trả lời đúng câu hỏi về mẫu chuyện vui : “Vì sao?”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Học sinh có thái độ đúng mực khi đáp lời phủ định 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yellow"/>
          <w:rtl w:val="0"/>
        </w:rPr>
        <w:t xml:space="preserve">II. Hướng dẫn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b0f0"/>
          <w:sz w:val="24"/>
          <w:szCs w:val="24"/>
          <w:u w:val="single"/>
          <w:rtl w:val="0"/>
        </w:rPr>
        <w:t xml:space="preserve">Bài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Đọc lời các nhân vật trong tranh ( trang 58,SGK Tiếng Việt 2 tập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Học sinh đọc kĩ yêu cầu bài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Học sinh quan sát tranh và đọc lời nhân vật 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+ Cô cho cháu gặp bạn Hoa ạ. 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+ Ở đây không có ai tên là Hoa đâu , cháu ạ .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+ Thế ạ ? Cháu xin lỗi cô.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Khuyến khích học sinh nêu cách đọc khác có thể không giống y hệt lời nhân vật trong tranh . VD 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Cháu chào cô ạ! Cháu là Nam . Cô cho cháu gặp bạn Hoa ạ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Nhầm rồi cháu ạ , ở đây không có ai tên là Hoa cả.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Thế ạ ? Cô cho cháu xin lỗi ạ. 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b0f0"/>
          <w:sz w:val="24"/>
          <w:szCs w:val="24"/>
          <w:rtl w:val="0"/>
        </w:rPr>
        <w:t xml:space="preserve">Bài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Nói lời đáp của em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Học sinh đọc yêu cầu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Phụ huynh và học sinh có thể đóng vai cùng nhau ( 1 người hỏi 1 người trả lời 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Cô làm ơn chỉ giúp cháu nhà bác Hạnh ở đâu ạ 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Rất tiếc , cô không biết , vì cô không phải người ở đây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+ Dạ , thế ạ ,cháu xin lỗi cô ạ !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Bố ơi , bố có mua được sách cho con không 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Bố chưa mua được đâu.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+Thế ạ . Để mai mua cũng được bố ạ!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Mẹ có đỡ mệt không ạ ?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Mẹ chưa đỡ mấy 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+Thế ạ . Mẹ cứ nằm nghỉ, mọi việc con sẽ làm ạ 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Phụ huynh khuyến khích học sinh thể hiện lời đáp bằng nhiều cách khác nhau.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Học sinh cần lưu ý khi đáp lại các lời phủ định phải đáp với thái độ lễ phép , lịch sự ,thể hiện sự cảm thông .</w:t>
      </w:r>
    </w:p>
    <w:p w:rsidR="00000000" w:rsidDel="00000000" w:rsidP="00000000" w:rsidRDefault="00000000" w:rsidRPr="00000000" w14:paraId="00000021">
      <w:pPr>
        <w:ind w:left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b0f0"/>
          <w:sz w:val="24"/>
          <w:szCs w:val="24"/>
          <w:rtl w:val="0"/>
        </w:rPr>
        <w:t xml:space="preserve">Bài 3: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Nghe kể chuyện và trả lời câu hỏi </w:t>
      </w:r>
    </w:p>
    <w:p w:rsidR="00000000" w:rsidDel="00000000" w:rsidP="00000000" w:rsidRDefault="00000000" w:rsidRPr="00000000" w14:paraId="00000022">
      <w:pPr>
        <w:ind w:left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                                                   VÌ SAO?</w:t>
      </w:r>
    </w:p>
    <w:p w:rsidR="00000000" w:rsidDel="00000000" w:rsidP="00000000" w:rsidRDefault="00000000" w:rsidRPr="00000000" w14:paraId="00000023">
      <w:pPr>
        <w:ind w:left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“ Một cô bé lần đầu về quê chơi . Gặp cái gì , cô cũng lấy làm lạ . Thấy con vật đang ăn cỏ , cô hỏi cậu anh họ 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Sao con bò này không có sừng hả anh ?</w:t>
      </w:r>
    </w:p>
    <w:p w:rsidR="00000000" w:rsidDel="00000000" w:rsidP="00000000" w:rsidRDefault="00000000" w:rsidRPr="00000000" w14:paraId="00000025">
      <w:pPr>
        <w:ind w:left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Cậu anh họ đáp: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Bò không có sừng vì nhiều lí do lắm . Có con bị gãy sừng . Có con còn non , chưa có sừng .Riêng con này không có sừng vì nó là con ngựa .”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( Theo Tiếng cười tuổi học trò 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Phụ huynh kể nội dung câu chuyện 3 lần cho học sinh nghe rồi học sinh trả lời các câu hỏi sau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Lần đầu về quê chơi , cô bé thấy thế nào ?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+ Lần đầu về quê chơi ,cô bé thấy cái gì cũng lạ 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Cô bé hỏi cậu anh họ điều gì ?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+ Cô bé hỏi cậu anh họ : “Sao con bò này không có sừng hả anh ?”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Cậu bé giải thích vì sao bò không có sừng ?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+ Cậu anh họ giải thích : “Bò không có sừng vì nhiều lí do lắm.Riêng con này không có sừng vì nó là ... con ngựa .”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Thực ra con vật mà con bé nhìn thấy là con gì ?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+ Thực ra con vật mà cô bé nhìn thấy là con ngựa .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III. Bài tập : Học sinh viết bài 3 vào vở theo cách trình bày sau :</w:t>
      </w:r>
    </w:p>
    <w:p w:rsidR="00000000" w:rsidDel="00000000" w:rsidP="00000000" w:rsidRDefault="00000000" w:rsidRPr="00000000" w14:paraId="00000033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Thứ sáu ngày 10 tháng 4 năm 2020</w:t>
      </w:r>
    </w:p>
    <w:p w:rsidR="00000000" w:rsidDel="00000000" w:rsidP="00000000" w:rsidRDefault="00000000" w:rsidRPr="00000000" w14:paraId="00000034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Tập làm văn</w:t>
      </w:r>
    </w:p>
    <w:p w:rsidR="00000000" w:rsidDel="00000000" w:rsidP="00000000" w:rsidRDefault="00000000" w:rsidRPr="00000000" w14:paraId="00000035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Đáp lời phủ định , nghe và trả lời câu hỏi</w:t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Đề bài : Nghe kể chuyện “ Vì sao ?” và trả lời câu hỏi sau: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Lần đầu về quê chơi , cô bé thấy thế nào ? </w:t>
      </w:r>
    </w:p>
    <w:p w:rsidR="00000000" w:rsidDel="00000000" w:rsidP="00000000" w:rsidRDefault="00000000" w:rsidRPr="00000000" w14:paraId="00000038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     b)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Cô bé hỏi cậu anh họ điều gì ? </w:t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c)Cậu bé giải thích vì sao bò không có sừng ?</w:t>
      </w:r>
    </w:p>
    <w:p w:rsidR="00000000" w:rsidDel="00000000" w:rsidP="00000000" w:rsidRDefault="00000000" w:rsidRPr="00000000" w14:paraId="0000003C">
      <w:pPr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d)Thực ra con vật mà con bé nhìn thấy là con gì ?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360"/>
        <w:rPr>
          <w:rFonts w:ascii="Cambria" w:cs="Cambria" w:eastAsia="Cambria" w:hAnsi="Cambria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405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37B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12D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2020-03-30T05:41:00Z</dcterms:created>
  <dc:creator>Trinh</dc:creator>
</cp:coreProperties>
</file>